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8817" w14:textId="77777777" w:rsidR="009A1829" w:rsidRPr="006A33C0" w:rsidRDefault="00F24067" w:rsidP="0064745B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Comic Sans MS" w:hAnsi="Comic Sans MS"/>
          <w:b/>
          <w:sz w:val="20"/>
          <w:szCs w:val="20"/>
        </w:rPr>
      </w:pPr>
      <w:r w:rsidRPr="006A33C0">
        <w:rPr>
          <w:rFonts w:ascii="Comic Sans MS" w:hAnsi="Comic Sans MS"/>
          <w:b/>
          <w:noProof/>
          <w:sz w:val="20"/>
          <w:szCs w:val="20"/>
        </w:rPr>
        <w:pict w14:anchorId="49F2E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53pt;height:51pt;visibility:visible">
            <v:imagedata r:id="rId5" o:title=""/>
          </v:shape>
        </w:pict>
      </w:r>
    </w:p>
    <w:p w14:paraId="623A9B9E" w14:textId="77777777" w:rsidR="00D66B13" w:rsidRPr="0024490F" w:rsidRDefault="009A1829" w:rsidP="0064745B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Tahoma" w:hAnsi="Tahoma" w:cs="Tahoma"/>
          <w:b/>
          <w:sz w:val="28"/>
          <w:szCs w:val="20"/>
        </w:rPr>
      </w:pPr>
      <w:r w:rsidRPr="0024490F">
        <w:rPr>
          <w:rFonts w:ascii="Tahoma" w:hAnsi="Tahoma" w:cs="Tahoma"/>
          <w:b/>
          <w:sz w:val="28"/>
          <w:szCs w:val="20"/>
        </w:rPr>
        <w:t xml:space="preserve">PEP </w:t>
      </w:r>
      <w:r w:rsidR="00D66B13" w:rsidRPr="0024490F">
        <w:rPr>
          <w:rFonts w:ascii="Tahoma" w:hAnsi="Tahoma" w:cs="Tahoma"/>
          <w:b/>
          <w:sz w:val="28"/>
          <w:szCs w:val="20"/>
        </w:rPr>
        <w:t>AGENDA</w:t>
      </w:r>
    </w:p>
    <w:p w14:paraId="7D70DE40" w14:textId="77777777" w:rsidR="00CD6D04" w:rsidRPr="008B1433" w:rsidRDefault="00FD6619" w:rsidP="004A119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B1433">
        <w:rPr>
          <w:rFonts w:ascii="Tahoma" w:hAnsi="Tahoma" w:cs="Tahoma"/>
          <w:b/>
          <w:sz w:val="20"/>
          <w:szCs w:val="20"/>
        </w:rPr>
        <w:t xml:space="preserve">MONDAY, OCTOBER </w:t>
      </w:r>
      <w:r w:rsidR="00405B14">
        <w:rPr>
          <w:rFonts w:ascii="Tahoma" w:hAnsi="Tahoma" w:cs="Tahoma"/>
          <w:b/>
          <w:sz w:val="20"/>
          <w:szCs w:val="20"/>
        </w:rPr>
        <w:t>4</w:t>
      </w:r>
      <w:r w:rsidRPr="008B1433">
        <w:rPr>
          <w:rFonts w:ascii="Tahoma" w:hAnsi="Tahoma" w:cs="Tahoma"/>
          <w:b/>
          <w:sz w:val="20"/>
          <w:szCs w:val="20"/>
        </w:rPr>
        <w:t>, 20</w:t>
      </w:r>
      <w:r w:rsidR="00405B14">
        <w:rPr>
          <w:rFonts w:ascii="Tahoma" w:hAnsi="Tahoma" w:cs="Tahoma"/>
          <w:b/>
          <w:sz w:val="20"/>
          <w:szCs w:val="20"/>
        </w:rPr>
        <w:t>21</w:t>
      </w:r>
    </w:p>
    <w:p w14:paraId="6E0B45FE" w14:textId="77777777" w:rsidR="002617D1" w:rsidRPr="00D8231E" w:rsidRDefault="002617D1" w:rsidP="002617D1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D8231E">
        <w:rPr>
          <w:rFonts w:ascii="Tahoma" w:hAnsi="Tahoma" w:cs="Tahoma"/>
          <w:b/>
          <w:sz w:val="20"/>
          <w:szCs w:val="20"/>
        </w:rPr>
        <w:t xml:space="preserve">Meeting will be held in </w:t>
      </w:r>
      <w:r>
        <w:rPr>
          <w:rFonts w:ascii="Tahoma" w:hAnsi="Tahoma" w:cs="Tahoma"/>
          <w:b/>
          <w:sz w:val="20"/>
          <w:szCs w:val="20"/>
        </w:rPr>
        <w:t>person in the Centennial Courtyard</w:t>
      </w:r>
      <w:r w:rsidRPr="00D8231E">
        <w:rPr>
          <w:rFonts w:ascii="Tahoma" w:hAnsi="Tahoma" w:cs="Tahoma"/>
          <w:b/>
          <w:sz w:val="20"/>
          <w:szCs w:val="20"/>
        </w:rPr>
        <w:t>. Please park in the Gym parking lot and enter from the 6</w:t>
      </w:r>
      <w:r w:rsidRPr="00D8231E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Pr="00D8231E">
        <w:rPr>
          <w:rFonts w:ascii="Tahoma" w:hAnsi="Tahoma" w:cs="Tahoma"/>
          <w:b/>
          <w:sz w:val="20"/>
          <w:szCs w:val="20"/>
        </w:rPr>
        <w:t xml:space="preserve"> Street Arbor</w:t>
      </w:r>
      <w:r>
        <w:rPr>
          <w:rFonts w:ascii="Tahoma" w:hAnsi="Tahoma" w:cs="Tahoma"/>
          <w:b/>
          <w:sz w:val="20"/>
          <w:szCs w:val="20"/>
        </w:rPr>
        <w:t xml:space="preserve"> Gate</w:t>
      </w:r>
      <w:r w:rsidRPr="00D8231E">
        <w:rPr>
          <w:rFonts w:ascii="Tahoma" w:hAnsi="Tahoma" w:cs="Tahoma"/>
          <w:b/>
          <w:sz w:val="20"/>
          <w:szCs w:val="20"/>
        </w:rPr>
        <w:t xml:space="preserve"> Entrance.</w:t>
      </w:r>
    </w:p>
    <w:p w14:paraId="41890E25" w14:textId="77777777" w:rsidR="002617D1" w:rsidRPr="00D8231E" w:rsidRDefault="002617D1" w:rsidP="002617D1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231E">
        <w:rPr>
          <w:rFonts w:ascii="Tahoma" w:hAnsi="Tahoma" w:cs="Tahoma"/>
          <w:sz w:val="20"/>
          <w:szCs w:val="20"/>
        </w:rPr>
        <w:t xml:space="preserve">Bring your laptop, smart phone, or IPad to get help with Track It Forward, Schoology and Powerschool.  </w:t>
      </w:r>
    </w:p>
    <w:p w14:paraId="41F0786F" w14:textId="77777777" w:rsidR="002617D1" w:rsidRPr="00D8231E" w:rsidRDefault="002617D1" w:rsidP="002617D1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D8231E">
        <w:rPr>
          <w:rFonts w:ascii="Tahoma" w:hAnsi="Tahoma" w:cs="Tahoma"/>
          <w:b/>
          <w:sz w:val="20"/>
          <w:szCs w:val="20"/>
        </w:rPr>
        <w:t>Networking and refreshments: 6:15-6:30pm / Meeting 6:30-8:00pm</w:t>
      </w:r>
    </w:p>
    <w:p w14:paraId="41490FBE" w14:textId="77777777" w:rsidR="002A75B2" w:rsidRPr="00D8231E" w:rsidRDefault="002A75B2" w:rsidP="00CC3B1B">
      <w:pPr>
        <w:widowControl w:val="0"/>
        <w:autoSpaceDE w:val="0"/>
        <w:autoSpaceDN w:val="0"/>
        <w:adjustRightInd w:val="0"/>
        <w:spacing w:line="160" w:lineRule="exact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2AEDC890" w14:textId="77777777" w:rsidR="00183DC7" w:rsidRPr="00D8231E" w:rsidRDefault="00FD6619" w:rsidP="004A119B">
      <w:pPr>
        <w:widowControl w:val="0"/>
        <w:autoSpaceDE w:val="0"/>
        <w:autoSpaceDN w:val="0"/>
        <w:adjustRightInd w:val="0"/>
        <w:spacing w:line="280" w:lineRule="exact"/>
        <w:ind w:left="-180" w:firstLine="180"/>
        <w:jc w:val="center"/>
        <w:rPr>
          <w:rFonts w:ascii="Tahoma" w:hAnsi="Tahoma" w:cs="Tahoma"/>
          <w:b/>
          <w:i/>
          <w:color w:val="FF0000"/>
          <w:sz w:val="20"/>
          <w:szCs w:val="20"/>
          <w:u w:val="single"/>
        </w:rPr>
      </w:pPr>
      <w:r w:rsidRPr="00D8231E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 xml:space="preserve"> </w:t>
      </w:r>
    </w:p>
    <w:p w14:paraId="7F33FC4C" w14:textId="77777777" w:rsidR="00934F09" w:rsidRPr="00D8231E" w:rsidRDefault="00934F09" w:rsidP="00934F09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D8231E">
        <w:rPr>
          <w:rFonts w:ascii="Tahoma" w:hAnsi="Tahoma" w:cs="Tahoma"/>
          <w:sz w:val="20"/>
          <w:szCs w:val="20"/>
        </w:rPr>
        <w:t>Opening and welcome</w:t>
      </w:r>
      <w:r w:rsidRPr="00D8231E">
        <w:rPr>
          <w:rFonts w:ascii="Tahoma" w:hAnsi="Tahoma" w:cs="Tahoma"/>
          <w:sz w:val="20"/>
          <w:szCs w:val="20"/>
        </w:rPr>
        <w:tab/>
      </w:r>
      <w:r w:rsidRPr="00D8231E">
        <w:rPr>
          <w:rFonts w:ascii="Tahoma" w:hAnsi="Tahoma" w:cs="Tahoma"/>
          <w:sz w:val="20"/>
          <w:szCs w:val="20"/>
        </w:rPr>
        <w:tab/>
      </w:r>
      <w:r w:rsidRPr="00D8231E">
        <w:rPr>
          <w:rFonts w:ascii="Tahoma" w:hAnsi="Tahoma" w:cs="Tahoma"/>
          <w:sz w:val="20"/>
          <w:szCs w:val="20"/>
        </w:rPr>
        <w:tab/>
      </w:r>
      <w:r w:rsidR="00850ADB">
        <w:rPr>
          <w:rFonts w:ascii="Tahoma" w:hAnsi="Tahoma" w:cs="Tahoma"/>
          <w:sz w:val="20"/>
          <w:szCs w:val="20"/>
        </w:rPr>
        <w:t>Stephanie Marquez</w:t>
      </w:r>
      <w:r w:rsidRPr="00D8231E">
        <w:rPr>
          <w:rFonts w:ascii="Tahoma" w:hAnsi="Tahoma" w:cs="Tahoma"/>
          <w:sz w:val="20"/>
          <w:szCs w:val="20"/>
        </w:rPr>
        <w:t>, PEP President</w:t>
      </w:r>
    </w:p>
    <w:p w14:paraId="0862F476" w14:textId="77777777" w:rsidR="00934F09" w:rsidRPr="00D8231E" w:rsidRDefault="00934F09" w:rsidP="00934F09">
      <w:pPr>
        <w:pStyle w:val="ListParagraph"/>
        <w:rPr>
          <w:rFonts w:ascii="Tahoma" w:hAnsi="Tahoma" w:cs="Tahoma"/>
          <w:sz w:val="20"/>
          <w:szCs w:val="20"/>
        </w:rPr>
      </w:pPr>
    </w:p>
    <w:p w14:paraId="5749084A" w14:textId="77777777" w:rsidR="005E22AC" w:rsidRDefault="00262D74" w:rsidP="00D8231E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D8231E">
        <w:rPr>
          <w:rFonts w:ascii="Tahoma" w:hAnsi="Tahoma" w:cs="Tahoma"/>
          <w:sz w:val="20"/>
          <w:szCs w:val="20"/>
        </w:rPr>
        <w:t>Opening prayer</w:t>
      </w:r>
      <w:r w:rsidRPr="00D8231E">
        <w:rPr>
          <w:rFonts w:ascii="Tahoma" w:hAnsi="Tahoma" w:cs="Tahoma"/>
          <w:sz w:val="20"/>
          <w:szCs w:val="20"/>
        </w:rPr>
        <w:tab/>
      </w:r>
      <w:r w:rsidRPr="00D8231E">
        <w:rPr>
          <w:rFonts w:ascii="Tahoma" w:hAnsi="Tahoma" w:cs="Tahoma"/>
          <w:sz w:val="20"/>
          <w:szCs w:val="20"/>
        </w:rPr>
        <w:tab/>
      </w:r>
      <w:r w:rsidRPr="00D8231E">
        <w:rPr>
          <w:rFonts w:ascii="Tahoma" w:hAnsi="Tahoma" w:cs="Tahoma"/>
          <w:sz w:val="20"/>
          <w:szCs w:val="20"/>
        </w:rPr>
        <w:tab/>
      </w:r>
      <w:r w:rsidRPr="00D8231E">
        <w:rPr>
          <w:rFonts w:ascii="Tahoma" w:hAnsi="Tahoma" w:cs="Tahoma"/>
          <w:sz w:val="20"/>
          <w:szCs w:val="20"/>
        </w:rPr>
        <w:tab/>
      </w:r>
      <w:r w:rsidR="002617D1">
        <w:rPr>
          <w:rFonts w:ascii="Tahoma" w:hAnsi="Tahoma" w:cs="Tahoma"/>
          <w:sz w:val="20"/>
          <w:szCs w:val="20"/>
        </w:rPr>
        <w:t>Gina Powell, Vice President</w:t>
      </w:r>
    </w:p>
    <w:p w14:paraId="27CFEC48" w14:textId="77777777" w:rsidR="007351FE" w:rsidRDefault="007351FE" w:rsidP="007351FE">
      <w:pPr>
        <w:pStyle w:val="ListParagraph"/>
        <w:rPr>
          <w:rFonts w:ascii="Tahoma" w:hAnsi="Tahoma" w:cs="Tahoma"/>
          <w:sz w:val="20"/>
          <w:szCs w:val="20"/>
        </w:rPr>
      </w:pPr>
    </w:p>
    <w:p w14:paraId="6EA8411F" w14:textId="77777777" w:rsidR="007351FE" w:rsidRPr="00D8231E" w:rsidRDefault="007351FE" w:rsidP="00D8231E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ASB Report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ASB representatives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7D74097" w14:textId="77777777" w:rsidR="004137A0" w:rsidRPr="00D8231E" w:rsidRDefault="00372F5F" w:rsidP="00850ADB">
      <w:pPr>
        <w:numPr>
          <w:ilvl w:val="0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Principal’s </w:t>
      </w:r>
      <w:proofErr w:type="gramStart"/>
      <w:r>
        <w:rPr>
          <w:rFonts w:ascii="Tahoma" w:eastAsia="Calibri" w:hAnsi="Tahoma" w:cs="Tahoma"/>
          <w:sz w:val="20"/>
          <w:szCs w:val="20"/>
        </w:rPr>
        <w:t>Update</w:t>
      </w:r>
      <w:r w:rsidR="00850ADB">
        <w:rPr>
          <w:rFonts w:ascii="Tahoma" w:eastAsia="Calibri" w:hAnsi="Tahoma" w:cs="Tahoma"/>
          <w:sz w:val="20"/>
          <w:szCs w:val="20"/>
        </w:rPr>
        <w:t xml:space="preserve">  </w:t>
      </w:r>
      <w:r w:rsidR="00850ADB">
        <w:rPr>
          <w:rFonts w:ascii="Tahoma" w:eastAsia="Calibri" w:hAnsi="Tahoma" w:cs="Tahoma"/>
          <w:sz w:val="20"/>
          <w:szCs w:val="20"/>
        </w:rPr>
        <w:tab/>
      </w:r>
      <w:proofErr w:type="gramEnd"/>
      <w:r w:rsidR="00850ADB">
        <w:rPr>
          <w:rFonts w:ascii="Tahoma" w:eastAsia="Calibri" w:hAnsi="Tahoma" w:cs="Tahoma"/>
          <w:sz w:val="20"/>
          <w:szCs w:val="20"/>
        </w:rPr>
        <w:tab/>
      </w:r>
      <w:r w:rsidR="004137A0" w:rsidRPr="00D8231E">
        <w:rPr>
          <w:rFonts w:ascii="Tahoma" w:eastAsia="Calibri" w:hAnsi="Tahoma" w:cs="Tahoma"/>
          <w:sz w:val="20"/>
          <w:szCs w:val="20"/>
        </w:rPr>
        <w:t xml:space="preserve">  </w:t>
      </w:r>
      <w:r w:rsidR="004137A0" w:rsidRPr="00D8231E">
        <w:rPr>
          <w:rFonts w:ascii="Tahoma" w:eastAsia="Calibri" w:hAnsi="Tahoma" w:cs="Tahoma"/>
          <w:sz w:val="20"/>
          <w:szCs w:val="20"/>
        </w:rPr>
        <w:tab/>
      </w:r>
      <w:r w:rsidR="004137A0" w:rsidRPr="00D8231E">
        <w:rPr>
          <w:rFonts w:ascii="Tahoma" w:eastAsia="Calibri" w:hAnsi="Tahoma" w:cs="Tahoma"/>
          <w:sz w:val="20"/>
          <w:szCs w:val="20"/>
        </w:rPr>
        <w:tab/>
      </w:r>
      <w:r w:rsidR="00850ADB" w:rsidRPr="00850ADB">
        <w:rPr>
          <w:rFonts w:ascii="Tahoma" w:eastAsia="Calibri" w:hAnsi="Tahoma" w:cs="Tahoma"/>
          <w:sz w:val="20"/>
          <w:szCs w:val="20"/>
        </w:rPr>
        <w:t>Marcelo Eureste, Principal</w:t>
      </w:r>
    </w:p>
    <w:p w14:paraId="27D5C44A" w14:textId="77777777" w:rsidR="004137A0" w:rsidRPr="00D8231E" w:rsidRDefault="004137A0" w:rsidP="004137A0">
      <w:pPr>
        <w:spacing w:after="200" w:line="276" w:lineRule="auto"/>
        <w:ind w:left="1080"/>
        <w:contextualSpacing/>
        <w:rPr>
          <w:rFonts w:ascii="Tahoma" w:eastAsia="Calibri" w:hAnsi="Tahoma" w:cs="Tahoma"/>
          <w:sz w:val="20"/>
          <w:szCs w:val="20"/>
        </w:rPr>
      </w:pPr>
    </w:p>
    <w:p w14:paraId="4ED7FFC8" w14:textId="77777777" w:rsidR="00CE1999" w:rsidRPr="0072113D" w:rsidRDefault="00850ADB" w:rsidP="00850ADB">
      <w:pPr>
        <w:numPr>
          <w:ilvl w:val="0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  <w:lang w:val="es-MX"/>
        </w:rPr>
      </w:pPr>
      <w:r w:rsidRPr="0072113D">
        <w:rPr>
          <w:rFonts w:ascii="Tahoma" w:eastAsia="Calibri" w:hAnsi="Tahoma" w:cs="Tahoma"/>
          <w:sz w:val="20"/>
          <w:szCs w:val="20"/>
          <w:lang w:val="es-MX"/>
        </w:rPr>
        <w:t>SAHS Academics</w:t>
      </w:r>
      <w:r w:rsidRPr="0072113D">
        <w:rPr>
          <w:rFonts w:ascii="Tahoma" w:eastAsia="Calibri" w:hAnsi="Tahoma" w:cs="Tahoma"/>
          <w:sz w:val="20"/>
          <w:szCs w:val="20"/>
          <w:lang w:val="es-MX"/>
        </w:rPr>
        <w:tab/>
      </w:r>
      <w:r w:rsidRPr="0072113D">
        <w:rPr>
          <w:rFonts w:ascii="Tahoma" w:eastAsia="Calibri" w:hAnsi="Tahoma" w:cs="Tahoma"/>
          <w:sz w:val="20"/>
          <w:szCs w:val="20"/>
          <w:lang w:val="es-MX"/>
        </w:rPr>
        <w:tab/>
      </w:r>
      <w:r w:rsidRPr="0072113D">
        <w:rPr>
          <w:rFonts w:ascii="Tahoma" w:eastAsia="Calibri" w:hAnsi="Tahoma" w:cs="Tahoma"/>
          <w:sz w:val="20"/>
          <w:szCs w:val="20"/>
          <w:lang w:val="es-MX"/>
        </w:rPr>
        <w:tab/>
      </w:r>
      <w:r w:rsidR="00B421A6" w:rsidRPr="0072113D">
        <w:rPr>
          <w:rFonts w:ascii="Tahoma" w:eastAsia="Calibri" w:hAnsi="Tahoma" w:cs="Tahoma"/>
          <w:sz w:val="20"/>
          <w:szCs w:val="20"/>
          <w:lang w:val="es-MX"/>
        </w:rPr>
        <w:t xml:space="preserve"> </w:t>
      </w:r>
      <w:r w:rsidR="00354911" w:rsidRPr="0072113D">
        <w:rPr>
          <w:rFonts w:ascii="Tahoma" w:eastAsia="Calibri" w:hAnsi="Tahoma" w:cs="Tahoma"/>
          <w:sz w:val="20"/>
          <w:szCs w:val="20"/>
          <w:lang w:val="es-MX"/>
        </w:rPr>
        <w:tab/>
      </w:r>
      <w:r w:rsidRPr="0072113D">
        <w:rPr>
          <w:rFonts w:ascii="Tahoma" w:eastAsia="Calibri" w:hAnsi="Tahoma" w:cs="Tahoma"/>
          <w:sz w:val="20"/>
          <w:szCs w:val="20"/>
          <w:lang w:val="es-MX"/>
        </w:rPr>
        <w:t>Dr. Jose De Vera- Vice Principal: Curriculum</w:t>
      </w:r>
      <w:r w:rsidRPr="0072113D">
        <w:rPr>
          <w:rFonts w:ascii="Tahoma" w:eastAsia="Calibri" w:hAnsi="Tahoma" w:cs="Tahoma"/>
          <w:sz w:val="20"/>
          <w:szCs w:val="20"/>
          <w:lang w:val="es-MX"/>
        </w:rPr>
        <w:tab/>
      </w:r>
      <w:r w:rsidRPr="0072113D">
        <w:rPr>
          <w:rFonts w:ascii="Tahoma" w:eastAsia="Calibri" w:hAnsi="Tahoma" w:cs="Tahoma"/>
          <w:sz w:val="20"/>
          <w:szCs w:val="20"/>
          <w:lang w:val="es-MX"/>
        </w:rPr>
        <w:tab/>
      </w:r>
      <w:r w:rsidRPr="0072113D">
        <w:rPr>
          <w:rFonts w:ascii="Tahoma" w:eastAsia="Calibri" w:hAnsi="Tahoma" w:cs="Tahoma"/>
          <w:sz w:val="20"/>
          <w:szCs w:val="20"/>
          <w:lang w:val="es-MX"/>
        </w:rPr>
        <w:tab/>
      </w:r>
    </w:p>
    <w:p w14:paraId="4F7C7EA3" w14:textId="77777777" w:rsidR="00CE1999" w:rsidRPr="00D8231E" w:rsidRDefault="002617D1" w:rsidP="00850ADB">
      <w:pPr>
        <w:numPr>
          <w:ilvl w:val="0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SAHS Campus Ministry</w:t>
      </w:r>
      <w:r w:rsidR="004137A0" w:rsidRPr="00D8231E">
        <w:rPr>
          <w:rFonts w:ascii="Tahoma" w:eastAsia="Calibri" w:hAnsi="Tahoma" w:cs="Tahoma"/>
          <w:sz w:val="20"/>
          <w:szCs w:val="20"/>
        </w:rPr>
        <w:tab/>
      </w:r>
      <w:r w:rsidR="004137A0" w:rsidRPr="00D8231E">
        <w:rPr>
          <w:rFonts w:ascii="Tahoma" w:eastAsia="Calibri" w:hAnsi="Tahoma" w:cs="Tahoma"/>
          <w:sz w:val="20"/>
          <w:szCs w:val="20"/>
        </w:rPr>
        <w:tab/>
      </w:r>
      <w:r w:rsidR="004137A0" w:rsidRPr="00D8231E"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>Mr. Luis Chavez, Director of Campus Ministry</w:t>
      </w:r>
    </w:p>
    <w:p w14:paraId="76130B07" w14:textId="77777777" w:rsidR="00934F09" w:rsidRPr="00D8231E" w:rsidRDefault="00934F09" w:rsidP="00934F09">
      <w:p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</w:p>
    <w:p w14:paraId="539B0740" w14:textId="77777777" w:rsidR="00934F09" w:rsidRPr="00D8231E" w:rsidRDefault="006A33C0" w:rsidP="00934F09">
      <w:pPr>
        <w:numPr>
          <w:ilvl w:val="0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D8231E">
        <w:rPr>
          <w:rFonts w:ascii="Tahoma" w:eastAsia="Calibri" w:hAnsi="Tahoma" w:cs="Tahoma"/>
          <w:sz w:val="20"/>
          <w:szCs w:val="20"/>
        </w:rPr>
        <w:t>President Presentation</w:t>
      </w:r>
      <w:r w:rsidRPr="00D8231E">
        <w:rPr>
          <w:rFonts w:ascii="Tahoma" w:eastAsia="Calibri" w:hAnsi="Tahoma" w:cs="Tahoma"/>
          <w:sz w:val="20"/>
          <w:szCs w:val="20"/>
        </w:rPr>
        <w:tab/>
      </w:r>
      <w:r w:rsidRPr="00D8231E">
        <w:rPr>
          <w:rFonts w:ascii="Tahoma" w:eastAsia="Calibri" w:hAnsi="Tahoma" w:cs="Tahoma"/>
          <w:sz w:val="20"/>
          <w:szCs w:val="20"/>
        </w:rPr>
        <w:tab/>
      </w:r>
      <w:r w:rsidR="00E46079" w:rsidRPr="00D8231E">
        <w:rPr>
          <w:rFonts w:ascii="Tahoma" w:eastAsia="Calibri" w:hAnsi="Tahoma" w:cs="Tahoma"/>
          <w:sz w:val="20"/>
          <w:szCs w:val="20"/>
        </w:rPr>
        <w:tab/>
      </w:r>
      <w:r w:rsidR="00405B14">
        <w:rPr>
          <w:rFonts w:ascii="Tahoma" w:eastAsia="Calibri" w:hAnsi="Tahoma" w:cs="Tahoma"/>
          <w:sz w:val="20"/>
          <w:szCs w:val="20"/>
        </w:rPr>
        <w:t>Mike Brennan</w:t>
      </w:r>
      <w:r w:rsidR="00934F09" w:rsidRPr="00D8231E">
        <w:rPr>
          <w:rFonts w:ascii="Tahoma" w:eastAsia="Calibri" w:hAnsi="Tahoma" w:cs="Tahoma"/>
          <w:sz w:val="20"/>
          <w:szCs w:val="20"/>
        </w:rPr>
        <w:t>, President</w:t>
      </w:r>
    </w:p>
    <w:p w14:paraId="7D71F7E4" w14:textId="77777777" w:rsidR="00934F09" w:rsidRPr="00D8231E" w:rsidRDefault="00934F09" w:rsidP="00934F09">
      <w:p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</w:p>
    <w:p w14:paraId="183FD746" w14:textId="77777777" w:rsidR="00B421A6" w:rsidRPr="00D8231E" w:rsidRDefault="00B421A6" w:rsidP="00934F09">
      <w:pPr>
        <w:numPr>
          <w:ilvl w:val="0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D8231E">
        <w:rPr>
          <w:rFonts w:ascii="Tahoma" w:eastAsia="Calibri" w:hAnsi="Tahoma" w:cs="Tahoma"/>
          <w:sz w:val="20"/>
          <w:szCs w:val="20"/>
        </w:rPr>
        <w:t>PEP Leadership Reports</w:t>
      </w:r>
    </w:p>
    <w:p w14:paraId="64324C34" w14:textId="77777777" w:rsidR="00B421A6" w:rsidRDefault="001C533E" w:rsidP="00934F09">
      <w:pPr>
        <w:numPr>
          <w:ilvl w:val="1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D8231E">
        <w:rPr>
          <w:rFonts w:ascii="Tahoma" w:eastAsia="Calibri" w:hAnsi="Tahoma" w:cs="Tahoma"/>
          <w:sz w:val="20"/>
          <w:szCs w:val="20"/>
        </w:rPr>
        <w:t xml:space="preserve">Parent </w:t>
      </w:r>
      <w:r w:rsidR="00BA1D28" w:rsidRPr="00D8231E">
        <w:rPr>
          <w:rFonts w:ascii="Tahoma" w:eastAsia="Calibri" w:hAnsi="Tahoma" w:cs="Tahoma"/>
          <w:sz w:val="20"/>
          <w:szCs w:val="20"/>
        </w:rPr>
        <w:t>Service Hour</w:t>
      </w:r>
      <w:r w:rsidRPr="00D8231E">
        <w:rPr>
          <w:rFonts w:ascii="Tahoma" w:eastAsia="Calibri" w:hAnsi="Tahoma" w:cs="Tahoma"/>
          <w:sz w:val="20"/>
          <w:szCs w:val="20"/>
        </w:rPr>
        <w:t xml:space="preserve"> Coordinator</w:t>
      </w:r>
      <w:r w:rsidR="008B1433" w:rsidRPr="00D8231E">
        <w:rPr>
          <w:rFonts w:ascii="Tahoma" w:eastAsia="Calibri" w:hAnsi="Tahoma" w:cs="Tahoma"/>
          <w:sz w:val="20"/>
          <w:szCs w:val="20"/>
        </w:rPr>
        <w:tab/>
      </w:r>
      <w:r w:rsidR="002617D1">
        <w:rPr>
          <w:rFonts w:ascii="Tahoma" w:eastAsia="Calibri" w:hAnsi="Tahoma" w:cs="Tahoma"/>
          <w:sz w:val="20"/>
          <w:szCs w:val="20"/>
        </w:rPr>
        <w:t>Liliana Bayan</w:t>
      </w:r>
      <w:r w:rsidR="008B1433" w:rsidRPr="00D8231E">
        <w:rPr>
          <w:rFonts w:ascii="Tahoma" w:eastAsia="Calibri" w:hAnsi="Tahoma" w:cs="Tahoma"/>
          <w:sz w:val="20"/>
          <w:szCs w:val="20"/>
        </w:rPr>
        <w:t>, Chair</w:t>
      </w:r>
      <w:r w:rsidR="004D7F55" w:rsidRPr="00D8231E">
        <w:rPr>
          <w:rFonts w:ascii="Tahoma" w:eastAsia="Calibri" w:hAnsi="Tahoma" w:cs="Tahoma"/>
          <w:sz w:val="20"/>
          <w:szCs w:val="20"/>
        </w:rPr>
        <w:t>person</w:t>
      </w:r>
    </w:p>
    <w:p w14:paraId="78A2546F" w14:textId="77777777" w:rsidR="000F1345" w:rsidRPr="00D8231E" w:rsidRDefault="000F1345" w:rsidP="00934F09">
      <w:pPr>
        <w:numPr>
          <w:ilvl w:val="1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Scrip</w:t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  <w:t>Sylvia Arcos, Chairperson</w:t>
      </w:r>
    </w:p>
    <w:p w14:paraId="068E1599" w14:textId="77777777" w:rsidR="00FD6619" w:rsidRPr="00D8231E" w:rsidRDefault="002275C0" w:rsidP="00934F09">
      <w:pPr>
        <w:numPr>
          <w:ilvl w:val="1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D8231E">
        <w:rPr>
          <w:rFonts w:ascii="Tahoma" w:eastAsia="Calibri" w:hAnsi="Tahoma" w:cs="Tahoma"/>
          <w:sz w:val="20"/>
          <w:szCs w:val="20"/>
        </w:rPr>
        <w:t>S</w:t>
      </w:r>
      <w:r w:rsidR="00BA1D28" w:rsidRPr="00D8231E">
        <w:rPr>
          <w:rFonts w:ascii="Tahoma" w:eastAsia="Calibri" w:hAnsi="Tahoma" w:cs="Tahoma"/>
          <w:sz w:val="20"/>
          <w:szCs w:val="20"/>
        </w:rPr>
        <w:t>AINTS RUN</w:t>
      </w:r>
      <w:r w:rsidRPr="00D8231E">
        <w:rPr>
          <w:rFonts w:ascii="Tahoma" w:eastAsia="Calibri" w:hAnsi="Tahoma" w:cs="Tahoma"/>
          <w:sz w:val="20"/>
          <w:szCs w:val="20"/>
        </w:rPr>
        <w:t xml:space="preserve"> </w:t>
      </w:r>
      <w:r w:rsidR="00B421A6" w:rsidRPr="00D8231E">
        <w:rPr>
          <w:rFonts w:ascii="Tahoma" w:eastAsia="Calibri" w:hAnsi="Tahoma" w:cs="Tahoma"/>
          <w:sz w:val="20"/>
          <w:szCs w:val="20"/>
        </w:rPr>
        <w:t xml:space="preserve">5K </w:t>
      </w:r>
      <w:r w:rsidR="00B421A6" w:rsidRPr="00D8231E">
        <w:rPr>
          <w:rFonts w:ascii="Tahoma" w:eastAsia="Calibri" w:hAnsi="Tahoma" w:cs="Tahoma"/>
          <w:sz w:val="20"/>
          <w:szCs w:val="20"/>
        </w:rPr>
        <w:tab/>
      </w:r>
      <w:r w:rsidR="00B421A6" w:rsidRPr="00D8231E">
        <w:rPr>
          <w:rFonts w:ascii="Tahoma" w:eastAsia="Calibri" w:hAnsi="Tahoma" w:cs="Tahoma"/>
          <w:sz w:val="20"/>
          <w:szCs w:val="20"/>
        </w:rPr>
        <w:tab/>
      </w:r>
      <w:r w:rsidR="00B421A6" w:rsidRPr="00D8231E">
        <w:rPr>
          <w:rFonts w:ascii="Tahoma" w:eastAsia="Calibri" w:hAnsi="Tahoma" w:cs="Tahoma"/>
          <w:sz w:val="20"/>
          <w:szCs w:val="20"/>
        </w:rPr>
        <w:tab/>
      </w:r>
      <w:r w:rsidR="002617D1">
        <w:rPr>
          <w:rFonts w:ascii="Tahoma" w:eastAsia="Calibri" w:hAnsi="Tahoma" w:cs="Tahoma"/>
          <w:sz w:val="20"/>
          <w:szCs w:val="20"/>
        </w:rPr>
        <w:t>Danielle Walker</w:t>
      </w:r>
      <w:r w:rsidR="00850ADB">
        <w:rPr>
          <w:rFonts w:ascii="Tahoma" w:eastAsia="Calibri" w:hAnsi="Tahoma" w:cs="Tahoma"/>
          <w:sz w:val="20"/>
          <w:szCs w:val="20"/>
        </w:rPr>
        <w:t>, Co-Chairperson</w:t>
      </w:r>
    </w:p>
    <w:p w14:paraId="13DF3805" w14:textId="77777777" w:rsidR="00934F09" w:rsidRPr="00D8231E" w:rsidRDefault="00934F09" w:rsidP="00934F09">
      <w:pPr>
        <w:spacing w:after="200" w:line="276" w:lineRule="auto"/>
        <w:ind w:left="1800"/>
        <w:contextualSpacing/>
        <w:rPr>
          <w:rFonts w:ascii="Tahoma" w:eastAsia="Calibri" w:hAnsi="Tahoma" w:cs="Tahoma"/>
          <w:sz w:val="20"/>
          <w:szCs w:val="20"/>
        </w:rPr>
      </w:pPr>
    </w:p>
    <w:p w14:paraId="7574DC73" w14:textId="77777777" w:rsidR="00FD6619" w:rsidRPr="00D8231E" w:rsidRDefault="00934F09" w:rsidP="00934F09">
      <w:pPr>
        <w:numPr>
          <w:ilvl w:val="0"/>
          <w:numId w:val="12"/>
        </w:numPr>
        <w:spacing w:after="200" w:line="276" w:lineRule="auto"/>
        <w:contextualSpacing/>
        <w:rPr>
          <w:rFonts w:ascii="Tahoma" w:eastAsia="Calibri" w:hAnsi="Tahoma" w:cs="Tahoma"/>
          <w:sz w:val="20"/>
          <w:szCs w:val="20"/>
        </w:rPr>
      </w:pPr>
      <w:r w:rsidRPr="00D8231E">
        <w:rPr>
          <w:rFonts w:ascii="Tahoma" w:eastAsia="Calibri" w:hAnsi="Tahoma" w:cs="Tahoma"/>
          <w:sz w:val="20"/>
          <w:szCs w:val="20"/>
        </w:rPr>
        <w:t xml:space="preserve">Wrap up </w:t>
      </w:r>
      <w:r w:rsidR="00B421A6" w:rsidRPr="00D8231E">
        <w:rPr>
          <w:rFonts w:ascii="Tahoma" w:eastAsia="Calibri" w:hAnsi="Tahoma" w:cs="Tahoma"/>
          <w:sz w:val="20"/>
          <w:szCs w:val="20"/>
        </w:rPr>
        <w:t xml:space="preserve">and adjournment: </w:t>
      </w:r>
      <w:r w:rsidR="00B421A6" w:rsidRPr="00D8231E">
        <w:rPr>
          <w:rFonts w:ascii="Tahoma" w:eastAsia="Calibri" w:hAnsi="Tahoma" w:cs="Tahoma"/>
          <w:sz w:val="20"/>
          <w:szCs w:val="20"/>
        </w:rPr>
        <w:tab/>
      </w:r>
      <w:r w:rsidR="00B421A6" w:rsidRPr="00D8231E">
        <w:rPr>
          <w:rFonts w:ascii="Tahoma" w:eastAsia="Calibri" w:hAnsi="Tahoma" w:cs="Tahoma"/>
          <w:sz w:val="20"/>
          <w:szCs w:val="20"/>
        </w:rPr>
        <w:tab/>
      </w:r>
      <w:r w:rsidRPr="00D8231E">
        <w:rPr>
          <w:rFonts w:ascii="Tahoma" w:eastAsia="Calibri" w:hAnsi="Tahoma" w:cs="Tahoma"/>
          <w:sz w:val="20"/>
          <w:szCs w:val="20"/>
        </w:rPr>
        <w:tab/>
      </w:r>
      <w:r w:rsidR="00850ADB">
        <w:rPr>
          <w:rFonts w:ascii="Tahoma" w:eastAsia="Calibri" w:hAnsi="Tahoma" w:cs="Tahoma"/>
          <w:sz w:val="20"/>
          <w:szCs w:val="20"/>
        </w:rPr>
        <w:t>Stephanie Marquez</w:t>
      </w:r>
      <w:r w:rsidRPr="00D8231E">
        <w:rPr>
          <w:rFonts w:ascii="Tahoma" w:eastAsia="Calibri" w:hAnsi="Tahoma" w:cs="Tahoma"/>
          <w:sz w:val="20"/>
          <w:szCs w:val="20"/>
        </w:rPr>
        <w:t xml:space="preserve"> </w:t>
      </w:r>
    </w:p>
    <w:p w14:paraId="1F3A104E" w14:textId="77777777" w:rsidR="006D7252" w:rsidRPr="00D8231E" w:rsidRDefault="006D7252" w:rsidP="004A119B">
      <w:pPr>
        <w:rPr>
          <w:rFonts w:ascii="Tahoma" w:hAnsi="Tahoma" w:cs="Tahoma"/>
          <w:sz w:val="20"/>
          <w:szCs w:val="20"/>
        </w:rPr>
      </w:pPr>
    </w:p>
    <w:p w14:paraId="119042CD" w14:textId="77777777" w:rsidR="004A119B" w:rsidRPr="00D8231E" w:rsidRDefault="004A119B" w:rsidP="004A119B">
      <w:pPr>
        <w:ind w:left="720"/>
        <w:rPr>
          <w:rFonts w:ascii="Tahoma" w:hAnsi="Tahoma" w:cs="Tahoma"/>
          <w:b/>
          <w:sz w:val="20"/>
          <w:szCs w:val="20"/>
        </w:rPr>
      </w:pPr>
      <w:r w:rsidRPr="00D8231E">
        <w:rPr>
          <w:rFonts w:ascii="Tahoma" w:hAnsi="Tahoma" w:cs="Tahoma"/>
          <w:b/>
          <w:sz w:val="20"/>
          <w:szCs w:val="20"/>
        </w:rPr>
        <w:t>REMINDERS</w:t>
      </w:r>
    </w:p>
    <w:p w14:paraId="665F6A5E" w14:textId="77777777" w:rsidR="002617D1" w:rsidRPr="00D8231E" w:rsidRDefault="002617D1" w:rsidP="002617D1">
      <w:pPr>
        <w:pStyle w:val="ListParagraph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D8231E">
        <w:rPr>
          <w:rFonts w:ascii="Tahoma" w:hAnsi="Tahoma" w:cs="Tahoma"/>
          <w:sz w:val="20"/>
          <w:szCs w:val="20"/>
        </w:rPr>
        <w:t>Your RSVP</w:t>
      </w:r>
      <w:r>
        <w:rPr>
          <w:rFonts w:ascii="Tahoma" w:hAnsi="Tahoma" w:cs="Tahoma"/>
          <w:sz w:val="20"/>
          <w:szCs w:val="20"/>
        </w:rPr>
        <w:t xml:space="preserve"> on TIF</w:t>
      </w:r>
      <w:r w:rsidRPr="00D8231E">
        <w:rPr>
          <w:rFonts w:ascii="Tahoma" w:hAnsi="Tahoma" w:cs="Tahoma"/>
          <w:sz w:val="20"/>
          <w:szCs w:val="20"/>
        </w:rPr>
        <w:t xml:space="preserve"> and sign </w:t>
      </w:r>
      <w:proofErr w:type="gramStart"/>
      <w:r w:rsidRPr="00D8231E">
        <w:rPr>
          <w:rFonts w:ascii="Tahoma" w:hAnsi="Tahoma" w:cs="Tahoma"/>
          <w:sz w:val="20"/>
          <w:szCs w:val="20"/>
        </w:rPr>
        <w:t>in to</w:t>
      </w:r>
      <w:proofErr w:type="gramEnd"/>
      <w:r w:rsidRPr="00D8231E">
        <w:rPr>
          <w:rFonts w:ascii="Tahoma" w:hAnsi="Tahoma" w:cs="Tahoma"/>
          <w:sz w:val="20"/>
          <w:szCs w:val="20"/>
        </w:rPr>
        <w:t xml:space="preserve"> the PEP meeting will ensure approval of your 1.5 service hours. Your hours will be logged and approved by PEP. </w:t>
      </w:r>
      <w:r>
        <w:rPr>
          <w:rFonts w:ascii="Tahoma" w:hAnsi="Tahoma" w:cs="Tahoma"/>
          <w:sz w:val="20"/>
          <w:szCs w:val="20"/>
        </w:rPr>
        <w:t>No need to enter your hours.</w:t>
      </w:r>
    </w:p>
    <w:p w14:paraId="75808551" w14:textId="77777777" w:rsidR="00AD30B1" w:rsidRPr="00D8231E" w:rsidRDefault="00F2205D" w:rsidP="00AD30B1">
      <w:pPr>
        <w:pStyle w:val="ListParagraph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D8231E">
        <w:rPr>
          <w:rFonts w:ascii="Tahoma" w:hAnsi="Tahoma" w:cs="Tahoma"/>
          <w:sz w:val="20"/>
          <w:szCs w:val="20"/>
        </w:rPr>
        <w:t xml:space="preserve">You can find additional service hour opportunities on the </w:t>
      </w:r>
      <w:r w:rsidRPr="00D8231E">
        <w:rPr>
          <w:rFonts w:ascii="Tahoma" w:hAnsi="Tahoma" w:cs="Tahoma"/>
          <w:b/>
          <w:sz w:val="20"/>
          <w:szCs w:val="20"/>
        </w:rPr>
        <w:t>Track It Forward</w:t>
      </w:r>
      <w:r w:rsidRPr="00D8231E">
        <w:rPr>
          <w:rFonts w:ascii="Tahoma" w:hAnsi="Tahoma" w:cs="Tahoma"/>
          <w:sz w:val="20"/>
          <w:szCs w:val="20"/>
        </w:rPr>
        <w:t xml:space="preserve"> </w:t>
      </w:r>
      <w:r w:rsidR="00AD30B1">
        <w:rPr>
          <w:rFonts w:ascii="Tahoma" w:hAnsi="Tahoma" w:cs="Tahoma"/>
          <w:sz w:val="20"/>
          <w:szCs w:val="20"/>
        </w:rPr>
        <w:t xml:space="preserve">(TIF) </w:t>
      </w:r>
      <w:r w:rsidRPr="00D8231E">
        <w:rPr>
          <w:rFonts w:ascii="Tahoma" w:hAnsi="Tahoma" w:cs="Tahoma"/>
          <w:sz w:val="20"/>
          <w:szCs w:val="20"/>
        </w:rPr>
        <w:t xml:space="preserve">site. </w:t>
      </w:r>
      <w:r w:rsidR="00AD30B1" w:rsidRPr="00D8231E">
        <w:rPr>
          <w:rFonts w:ascii="Tahoma" w:hAnsi="Tahoma" w:cs="Tahoma"/>
          <w:sz w:val="20"/>
          <w:szCs w:val="20"/>
        </w:rPr>
        <w:t>There is a</w:t>
      </w:r>
      <w:r w:rsidR="00AD30B1">
        <w:rPr>
          <w:rFonts w:ascii="Tahoma" w:hAnsi="Tahoma" w:cs="Tahoma"/>
          <w:sz w:val="20"/>
          <w:szCs w:val="20"/>
        </w:rPr>
        <w:t xml:space="preserve"> TIF</w:t>
      </w:r>
      <w:r w:rsidR="00AD30B1" w:rsidRPr="00D8231E">
        <w:rPr>
          <w:rFonts w:ascii="Tahoma" w:hAnsi="Tahoma" w:cs="Tahoma"/>
          <w:sz w:val="20"/>
          <w:szCs w:val="20"/>
        </w:rPr>
        <w:t xml:space="preserve"> app available for download. Log your hours right from your phone, also a link can be found on the SAHS website under the </w:t>
      </w:r>
      <w:r w:rsidR="00AD30B1" w:rsidRPr="00D8231E">
        <w:rPr>
          <w:rFonts w:ascii="Tahoma" w:hAnsi="Tahoma" w:cs="Tahoma"/>
          <w:b/>
          <w:sz w:val="20"/>
          <w:szCs w:val="20"/>
        </w:rPr>
        <w:t>Support SAHS</w:t>
      </w:r>
      <w:r w:rsidR="00AD30B1" w:rsidRPr="00D8231E">
        <w:rPr>
          <w:rFonts w:ascii="Tahoma" w:hAnsi="Tahoma" w:cs="Tahoma"/>
          <w:sz w:val="20"/>
          <w:szCs w:val="20"/>
        </w:rPr>
        <w:t xml:space="preserve"> tab. </w:t>
      </w:r>
    </w:p>
    <w:p w14:paraId="5E876737" w14:textId="77777777" w:rsidR="00F2205D" w:rsidRPr="00D8231E" w:rsidRDefault="00F2205D" w:rsidP="00F2205D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0B8F8D50" w14:textId="77777777" w:rsidR="00F2205D" w:rsidRPr="00D8231E" w:rsidRDefault="004A119B" w:rsidP="00F2205D">
      <w:pPr>
        <w:pStyle w:val="ListParagraph"/>
        <w:rPr>
          <w:rFonts w:ascii="Tahoma" w:hAnsi="Tahoma" w:cs="Tahoma"/>
          <w:b/>
          <w:sz w:val="20"/>
          <w:szCs w:val="20"/>
        </w:rPr>
      </w:pPr>
      <w:r w:rsidRPr="00D8231E">
        <w:rPr>
          <w:rFonts w:ascii="Tahoma" w:hAnsi="Tahoma" w:cs="Tahoma"/>
          <w:b/>
          <w:sz w:val="20"/>
          <w:szCs w:val="20"/>
        </w:rPr>
        <w:t>Next meeting information:</w:t>
      </w:r>
    </w:p>
    <w:p w14:paraId="1D2CF1DC" w14:textId="77777777" w:rsidR="00F2205D" w:rsidRPr="00D8231E" w:rsidRDefault="006A33C0" w:rsidP="00F2205D">
      <w:pPr>
        <w:pStyle w:val="ListParagraph"/>
        <w:rPr>
          <w:rFonts w:ascii="Tahoma" w:hAnsi="Tahoma" w:cs="Tahoma"/>
          <w:sz w:val="20"/>
          <w:szCs w:val="20"/>
        </w:rPr>
      </w:pPr>
      <w:r w:rsidRPr="00D8231E">
        <w:rPr>
          <w:rFonts w:ascii="Tahoma" w:hAnsi="Tahoma" w:cs="Tahoma"/>
          <w:b/>
          <w:sz w:val="20"/>
          <w:szCs w:val="20"/>
        </w:rPr>
        <w:t xml:space="preserve">Date: </w:t>
      </w:r>
      <w:r w:rsidRPr="00D8231E">
        <w:rPr>
          <w:rFonts w:ascii="Tahoma" w:hAnsi="Tahoma" w:cs="Tahoma"/>
          <w:sz w:val="20"/>
          <w:szCs w:val="20"/>
        </w:rPr>
        <w:t xml:space="preserve">November </w:t>
      </w:r>
      <w:r w:rsidR="000F1345">
        <w:rPr>
          <w:rFonts w:ascii="Tahoma" w:hAnsi="Tahoma" w:cs="Tahoma"/>
          <w:sz w:val="20"/>
          <w:szCs w:val="20"/>
        </w:rPr>
        <w:t>1</w:t>
      </w:r>
      <w:r w:rsidRPr="00D8231E">
        <w:rPr>
          <w:rFonts w:ascii="Tahoma" w:hAnsi="Tahoma" w:cs="Tahoma"/>
          <w:sz w:val="20"/>
          <w:szCs w:val="20"/>
        </w:rPr>
        <w:t xml:space="preserve">, </w:t>
      </w:r>
      <w:r w:rsidR="000F1345">
        <w:rPr>
          <w:rFonts w:ascii="Tahoma" w:hAnsi="Tahoma" w:cs="Tahoma"/>
          <w:sz w:val="20"/>
          <w:szCs w:val="20"/>
        </w:rPr>
        <w:t>2021</w:t>
      </w:r>
      <w:r w:rsidR="006F31B7" w:rsidRPr="00D8231E">
        <w:rPr>
          <w:rFonts w:ascii="Tahoma" w:hAnsi="Tahoma" w:cs="Tahoma"/>
          <w:sz w:val="20"/>
          <w:szCs w:val="20"/>
        </w:rPr>
        <w:tab/>
      </w:r>
      <w:r w:rsidR="006D7252" w:rsidRPr="00D8231E">
        <w:rPr>
          <w:rFonts w:ascii="Tahoma" w:hAnsi="Tahoma" w:cs="Tahoma"/>
          <w:b/>
          <w:sz w:val="20"/>
          <w:szCs w:val="20"/>
        </w:rPr>
        <w:tab/>
      </w:r>
      <w:r w:rsidR="004A119B" w:rsidRPr="00D8231E">
        <w:rPr>
          <w:rFonts w:ascii="Tahoma" w:hAnsi="Tahoma" w:cs="Tahoma"/>
          <w:b/>
          <w:sz w:val="20"/>
          <w:szCs w:val="20"/>
        </w:rPr>
        <w:t xml:space="preserve">Time:   </w:t>
      </w:r>
      <w:r w:rsidR="002F7A16">
        <w:rPr>
          <w:rFonts w:ascii="Tahoma" w:hAnsi="Tahoma" w:cs="Tahoma"/>
          <w:sz w:val="20"/>
          <w:szCs w:val="20"/>
        </w:rPr>
        <w:t>6:25</w:t>
      </w:r>
      <w:r w:rsidR="004A119B" w:rsidRPr="00D8231E">
        <w:rPr>
          <w:rFonts w:ascii="Tahoma" w:hAnsi="Tahoma" w:cs="Tahoma"/>
          <w:sz w:val="20"/>
          <w:szCs w:val="20"/>
        </w:rPr>
        <w:t>-8pm</w:t>
      </w:r>
      <w:r w:rsidR="00E46079" w:rsidRPr="00D8231E">
        <w:rPr>
          <w:rFonts w:ascii="Tahoma" w:hAnsi="Tahoma" w:cs="Tahoma"/>
          <w:b/>
          <w:sz w:val="20"/>
          <w:szCs w:val="20"/>
        </w:rPr>
        <w:t xml:space="preserve"> </w:t>
      </w:r>
      <w:r w:rsidR="00E46079" w:rsidRPr="00D8231E">
        <w:rPr>
          <w:rFonts w:ascii="Tahoma" w:hAnsi="Tahoma" w:cs="Tahoma"/>
          <w:b/>
          <w:sz w:val="20"/>
          <w:szCs w:val="20"/>
        </w:rPr>
        <w:tab/>
        <w:t>L</w:t>
      </w:r>
      <w:r w:rsidR="004A119B" w:rsidRPr="00D8231E">
        <w:rPr>
          <w:rFonts w:ascii="Tahoma" w:hAnsi="Tahoma" w:cs="Tahoma"/>
          <w:b/>
          <w:sz w:val="20"/>
          <w:szCs w:val="20"/>
        </w:rPr>
        <w:t>ocation</w:t>
      </w:r>
      <w:r w:rsidR="004A119B" w:rsidRPr="00D8231E">
        <w:rPr>
          <w:rFonts w:ascii="Tahoma" w:hAnsi="Tahoma" w:cs="Tahoma"/>
          <w:sz w:val="20"/>
          <w:szCs w:val="20"/>
        </w:rPr>
        <w:t xml:space="preserve">: </w:t>
      </w:r>
      <w:r w:rsidR="00850ADB">
        <w:rPr>
          <w:rFonts w:ascii="Tahoma" w:hAnsi="Tahoma" w:cs="Tahoma"/>
          <w:sz w:val="20"/>
          <w:szCs w:val="20"/>
        </w:rPr>
        <w:t>Zoom</w:t>
      </w:r>
    </w:p>
    <w:p w14:paraId="60473673" w14:textId="77777777" w:rsidR="00F2205D" w:rsidRPr="00D8231E" w:rsidRDefault="006A33C0" w:rsidP="00F2205D">
      <w:pPr>
        <w:pStyle w:val="ListParagraph"/>
        <w:rPr>
          <w:rFonts w:ascii="Tahoma" w:hAnsi="Tahoma" w:cs="Tahoma"/>
          <w:sz w:val="20"/>
          <w:szCs w:val="20"/>
        </w:rPr>
      </w:pPr>
      <w:r w:rsidRPr="00D8231E">
        <w:rPr>
          <w:rFonts w:ascii="Tahoma" w:hAnsi="Tahoma" w:cs="Tahoma"/>
          <w:b/>
          <w:sz w:val="20"/>
          <w:szCs w:val="20"/>
        </w:rPr>
        <w:t xml:space="preserve">Speakers: </w:t>
      </w:r>
      <w:r w:rsidRPr="00D8231E">
        <w:rPr>
          <w:rFonts w:ascii="Tahoma" w:hAnsi="Tahoma" w:cs="Tahoma"/>
          <w:sz w:val="20"/>
          <w:szCs w:val="20"/>
        </w:rPr>
        <w:t xml:space="preserve"> </w:t>
      </w:r>
      <w:r w:rsidR="00850ADB">
        <w:rPr>
          <w:rFonts w:ascii="Tahoma" w:hAnsi="Tahoma" w:cs="Tahoma"/>
          <w:sz w:val="20"/>
          <w:szCs w:val="20"/>
        </w:rPr>
        <w:t>TBD</w:t>
      </w:r>
    </w:p>
    <w:p w14:paraId="2700B617" w14:textId="77777777" w:rsidR="002275C0" w:rsidRPr="00D8231E" w:rsidRDefault="002275C0" w:rsidP="006A33C0">
      <w:pPr>
        <w:ind w:left="720"/>
        <w:rPr>
          <w:rFonts w:ascii="Tahoma" w:hAnsi="Tahoma" w:cs="Tahoma"/>
          <w:color w:val="FF0000"/>
          <w:sz w:val="20"/>
          <w:szCs w:val="20"/>
        </w:rPr>
      </w:pPr>
    </w:p>
    <w:p w14:paraId="615661CD" w14:textId="77777777" w:rsidR="00850ADB" w:rsidRPr="000F1345" w:rsidRDefault="00850ADB" w:rsidP="00601808">
      <w:pPr>
        <w:pStyle w:val="NormalWeb"/>
        <w:spacing w:before="0" w:beforeAutospacing="0" w:after="0" w:afterAutospacing="0"/>
        <w:rPr>
          <w:rFonts w:ascii="Tahoma" w:hAnsi="Tahoma" w:cs="Tahoma"/>
          <w:b/>
          <w:i/>
          <w:color w:val="FF0000"/>
          <w:sz w:val="20"/>
          <w:szCs w:val="20"/>
          <w:u w:val="single"/>
        </w:rPr>
      </w:pPr>
      <w:r w:rsidRPr="000F1345">
        <w:rPr>
          <w:rFonts w:ascii="Tahoma" w:hAnsi="Tahoma" w:cs="Tahoma"/>
          <w:b/>
          <w:color w:val="000000"/>
          <w:sz w:val="20"/>
          <w:szCs w:val="20"/>
        </w:rPr>
        <w:t xml:space="preserve">Scrip is available at </w:t>
      </w:r>
      <w:hyperlink r:id="rId6" w:history="1">
        <w:r w:rsidR="00192AF0" w:rsidRPr="000F1345">
          <w:rPr>
            <w:rStyle w:val="Hyperlink"/>
            <w:rFonts w:ascii="Tahoma" w:hAnsi="Tahoma" w:cs="Tahoma"/>
            <w:b/>
            <w:sz w:val="20"/>
            <w:szCs w:val="20"/>
          </w:rPr>
          <w:t>SAHS Scrip Program Information</w:t>
        </w:r>
      </w:hyperlink>
    </w:p>
    <w:sectPr w:rsidR="00850ADB" w:rsidRPr="000F1345" w:rsidSect="00093496">
      <w:pgSz w:w="12240" w:h="15840"/>
      <w:pgMar w:top="99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0EA3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654"/>
    <w:multiLevelType w:val="hybridMultilevel"/>
    <w:tmpl w:val="4E8CD35E"/>
    <w:lvl w:ilvl="0" w:tplc="0C9E5D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7C64D5"/>
    <w:multiLevelType w:val="hybridMultilevel"/>
    <w:tmpl w:val="D9C63E18"/>
    <w:lvl w:ilvl="0" w:tplc="76E0EE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4D3586"/>
    <w:multiLevelType w:val="multilevel"/>
    <w:tmpl w:val="F46C7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D654FF"/>
    <w:multiLevelType w:val="multilevel"/>
    <w:tmpl w:val="07B6453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MS Mincho" w:hAnsi="Calibri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97E78FF"/>
    <w:multiLevelType w:val="multilevel"/>
    <w:tmpl w:val="2490FF92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33185781"/>
    <w:multiLevelType w:val="multilevel"/>
    <w:tmpl w:val="0EAE72B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C317472"/>
    <w:multiLevelType w:val="hybridMultilevel"/>
    <w:tmpl w:val="02B43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2B0DD4"/>
    <w:multiLevelType w:val="hybridMultilevel"/>
    <w:tmpl w:val="47C237A6"/>
    <w:lvl w:ilvl="0" w:tplc="26F4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413B9C"/>
    <w:multiLevelType w:val="hybridMultilevel"/>
    <w:tmpl w:val="101C61AE"/>
    <w:lvl w:ilvl="0" w:tplc="BEAAF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6A4F94"/>
    <w:multiLevelType w:val="hybridMultilevel"/>
    <w:tmpl w:val="6BAC020E"/>
    <w:lvl w:ilvl="0" w:tplc="542C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77409A"/>
    <w:multiLevelType w:val="multilevel"/>
    <w:tmpl w:val="0EAE72B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B13"/>
    <w:rsid w:val="00014822"/>
    <w:rsid w:val="00081CE5"/>
    <w:rsid w:val="0009225A"/>
    <w:rsid w:val="00093496"/>
    <w:rsid w:val="000A628A"/>
    <w:rsid w:val="000F1345"/>
    <w:rsid w:val="000F578C"/>
    <w:rsid w:val="0011223C"/>
    <w:rsid w:val="001636E6"/>
    <w:rsid w:val="00183DC7"/>
    <w:rsid w:val="00192AF0"/>
    <w:rsid w:val="001B5794"/>
    <w:rsid w:val="001C533E"/>
    <w:rsid w:val="002275C0"/>
    <w:rsid w:val="00240234"/>
    <w:rsid w:val="0024490F"/>
    <w:rsid w:val="002607ED"/>
    <w:rsid w:val="00260E1B"/>
    <w:rsid w:val="002617D1"/>
    <w:rsid w:val="00262D74"/>
    <w:rsid w:val="002A3896"/>
    <w:rsid w:val="002A75B2"/>
    <w:rsid w:val="002F7A16"/>
    <w:rsid w:val="00354911"/>
    <w:rsid w:val="00372F5F"/>
    <w:rsid w:val="00382DB5"/>
    <w:rsid w:val="00393F8C"/>
    <w:rsid w:val="00396254"/>
    <w:rsid w:val="003B0D77"/>
    <w:rsid w:val="003E39C3"/>
    <w:rsid w:val="00405B14"/>
    <w:rsid w:val="004137A0"/>
    <w:rsid w:val="004443DB"/>
    <w:rsid w:val="00464557"/>
    <w:rsid w:val="00490194"/>
    <w:rsid w:val="004A119B"/>
    <w:rsid w:val="004D7F55"/>
    <w:rsid w:val="004E6FEC"/>
    <w:rsid w:val="0053220F"/>
    <w:rsid w:val="00542962"/>
    <w:rsid w:val="005742B2"/>
    <w:rsid w:val="005E22AC"/>
    <w:rsid w:val="00601808"/>
    <w:rsid w:val="0064745B"/>
    <w:rsid w:val="0066316E"/>
    <w:rsid w:val="006934BF"/>
    <w:rsid w:val="0069586E"/>
    <w:rsid w:val="006A33C0"/>
    <w:rsid w:val="006B3C03"/>
    <w:rsid w:val="006D7252"/>
    <w:rsid w:val="006F1908"/>
    <w:rsid w:val="006F31B7"/>
    <w:rsid w:val="00710C09"/>
    <w:rsid w:val="0072113D"/>
    <w:rsid w:val="007351FE"/>
    <w:rsid w:val="00790CF4"/>
    <w:rsid w:val="007A401C"/>
    <w:rsid w:val="007A40F7"/>
    <w:rsid w:val="00824431"/>
    <w:rsid w:val="0084692E"/>
    <w:rsid w:val="00850ADB"/>
    <w:rsid w:val="008B1433"/>
    <w:rsid w:val="008C5641"/>
    <w:rsid w:val="008D23B5"/>
    <w:rsid w:val="008E4F06"/>
    <w:rsid w:val="009044AD"/>
    <w:rsid w:val="00925919"/>
    <w:rsid w:val="00931246"/>
    <w:rsid w:val="00934F09"/>
    <w:rsid w:val="00957CF1"/>
    <w:rsid w:val="00972ADB"/>
    <w:rsid w:val="00997BC6"/>
    <w:rsid w:val="009A1829"/>
    <w:rsid w:val="00A1672D"/>
    <w:rsid w:val="00A65F51"/>
    <w:rsid w:val="00A916E5"/>
    <w:rsid w:val="00A92A77"/>
    <w:rsid w:val="00AD30B1"/>
    <w:rsid w:val="00AD48F2"/>
    <w:rsid w:val="00B30BE5"/>
    <w:rsid w:val="00B421A6"/>
    <w:rsid w:val="00B60F10"/>
    <w:rsid w:val="00B722B9"/>
    <w:rsid w:val="00BA1D28"/>
    <w:rsid w:val="00BC4521"/>
    <w:rsid w:val="00BE120E"/>
    <w:rsid w:val="00C04074"/>
    <w:rsid w:val="00C109FB"/>
    <w:rsid w:val="00C339B0"/>
    <w:rsid w:val="00CC3B1B"/>
    <w:rsid w:val="00CD6D04"/>
    <w:rsid w:val="00CE1999"/>
    <w:rsid w:val="00CE19BF"/>
    <w:rsid w:val="00CE5B0F"/>
    <w:rsid w:val="00D229DE"/>
    <w:rsid w:val="00D66B13"/>
    <w:rsid w:val="00D71D7A"/>
    <w:rsid w:val="00D72B96"/>
    <w:rsid w:val="00D8231E"/>
    <w:rsid w:val="00D93A83"/>
    <w:rsid w:val="00DF4D0C"/>
    <w:rsid w:val="00E46079"/>
    <w:rsid w:val="00E57225"/>
    <w:rsid w:val="00ED08F3"/>
    <w:rsid w:val="00F016F4"/>
    <w:rsid w:val="00F2205D"/>
    <w:rsid w:val="00F24067"/>
    <w:rsid w:val="00F61098"/>
    <w:rsid w:val="00F7169F"/>
    <w:rsid w:val="00F84D48"/>
    <w:rsid w:val="00FC0627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A747DE"/>
  <w14:defaultImageDpi w14:val="300"/>
  <w15:chartTrackingRefBased/>
  <w15:docId w15:val="{D129BFE2-8FCE-4D9B-9F12-8989C80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D66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829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A182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11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4A11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33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275C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gbeachsaints.org/apps/pages/index.jsp?uREC_ID=286573&amp;type=d&amp;pREC_ID=17923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Links>
    <vt:vector size="6" baseType="variant"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https://www.longbeachsaints.org/apps/pages/index.jsp?uREC_ID=286573&amp;type=d&amp;pREC_ID=1792399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Zannata</dc:creator>
  <cp:keywords/>
  <cp:lastModifiedBy>Bayan, Liliana</cp:lastModifiedBy>
  <cp:revision>2</cp:revision>
  <cp:lastPrinted>2017-09-26T16:51:00Z</cp:lastPrinted>
  <dcterms:created xsi:type="dcterms:W3CDTF">2021-09-24T04:45:00Z</dcterms:created>
  <dcterms:modified xsi:type="dcterms:W3CDTF">2021-09-24T04:45:00Z</dcterms:modified>
</cp:coreProperties>
</file>